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1" w:rsidRDefault="009F749E">
      <w:r>
        <w:rPr>
          <w:rFonts w:ascii="Helvetica" w:hAnsi="Helvetica" w:cs="Helvetica"/>
          <w:color w:val="24678D"/>
          <w:sz w:val="36"/>
          <w:szCs w:val="36"/>
          <w:shd w:val="clear" w:color="auto" w:fill="FFFFFF"/>
        </w:rPr>
        <w:t>GREENHOUSE   GAS   and   SUSTAINABILITY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08-24-16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The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mis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-information continues concerning livestock's part in greenhouse gas emissions from the United Nations Food and Agriculture Organization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( FAO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) report "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Livestocks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Long Shadow."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The "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Livestocks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Long Shadow"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reports indicates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livestock is responsible for 18% of the worlds greenhouse gas emissions.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Special interest and environmental groups such as Dr. Oz and Food Babe claim livestock accounts for as much as 51% of all greenhouse gas emissions, which is more than the transportation and energy sectors combined.  The transportation sector contributes 27% and energy sector 31% for a combined 58% of the United States greenhouse gas emissions. These figures are based on leading U. S. scientist and the Environmental Protection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Agency's(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EPA ) "Inventory of U. S. Greenhouse Emissions and Sinks" report.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Frank 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Mitloehner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, an air quality and animal science specialist from the University of California, Davis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( U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C Davis ) in a report "Livestock's Contributions to Climate Change: Facts and Fiction" indicates animals are but a minor contributor to the U. S. and global greenhouse gas emissions.  He explains that livestock production/raising accounts for 4.2% of U. S. greenhouse gas emissions. According to reports on contributions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Beef Cattle    2.2 %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Dairy Cattle   1.37 %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Swine            0.47%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Poultry          0.08 %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Sheep           0.03 %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Goats            0.01%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Other Livestock  0.04%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These emissions are verified by leading U. S. scientist and EPA.  A slight difference from 18% as stated in FAO's report.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 xml:space="preserve">One major difference is that FAO's report applied a full life-cycle assessment for livestock </w:t>
      </w:r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( all</w:t>
      </w:r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feed and resources that were required to grow and harvest 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t>that feed ).  For transportation, only contributions of fossil fuel burned were considered, not a total life-cycle assessment.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Several activist and environmentalist promote "Meatless Monday's."  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Mitloehner's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information indicates that if all </w:t>
      </w:r>
      <w:proofErr w:type="spellStart"/>
      <w:proofErr w:type="gram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american's</w:t>
      </w:r>
      <w:proofErr w:type="spellEnd"/>
      <w:proofErr w:type="gram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followed the practice of Meatless Monday's, the reduction in U. S. greenhouse gas emissions would total 0.6%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The beef industry/business has improved its sustainability by 5.0% in just six years. A comprehensive life-cycle assessment to quantify and benchmark environmental, social and economic aspects of the beef business sustainability from 2005 - 2011 improvements include: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Reductions: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Emissions to Water    10 %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Emissions to Soil         7 %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Land Use                     4 %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Water Use                   3 %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Energy Use                 2 %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Resource Consumption  2 %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Greenhouse Gas Emissions  2 %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Occupational Illness and Accidents  32 %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These reductions and improvements in sustainability were accomplished through: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Increased use of precision farming technology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Improvement in crop yields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Improved genetics, health and nutrition for cattle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Increased use of bio-gas capture and conversion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Improved implementation of right-size packaging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Improved irrigation technology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Improved farm equipment efficiency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Improved waste water recycling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Sustainable agriculture is raising food, fiber, shelter and energy in ways to conserve natural resources -- air, water, soil or land, minerals, forest, wildlife and grasses/</w:t>
      </w:r>
      <w:proofErr w:type="spellStart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forbes</w:t>
      </w:r>
      <w:proofErr w:type="spellEnd"/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lastRenderedPageBreak/>
        <w:br/>
        <w:t>Livestock's greenhouse gas emissions have been reduced due to improvements in production efficiency thus making livestock more sustainable throughout the livestock business.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Articles you may like, connect with us 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1-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5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Why Agriculture Is Important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2-</w:t>
      </w:r>
      <w:hyperlink r:id="rId6" w:tooltip="" w:history="1">
        <w:r>
          <w:rPr>
            <w:rStyle w:val="apple-converted-space"/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Earth Day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3-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7" w:tooltip="" w:history="1">
        <w:r>
          <w:rPr>
            <w:rStyle w:val="Hyperlink"/>
            <w:rFonts w:ascii="Helvetica" w:hAnsi="Helvetica" w:cs="Helvetica"/>
            <w:color w:val="532900"/>
            <w:sz w:val="27"/>
            <w:szCs w:val="27"/>
            <w:u w:val="none"/>
            <w:shd w:val="clear" w:color="auto" w:fill="FFFFFF"/>
          </w:rPr>
          <w:t>We Are Farmers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4-</w:t>
      </w:r>
      <w:r>
        <w:rPr>
          <w:rStyle w:val="apple-converted-space"/>
          <w:rFonts w:ascii="Helvetica" w:hAnsi="Helvetica" w:cs="Helvetica"/>
          <w:color w:val="2A2A2A"/>
          <w:sz w:val="27"/>
          <w:szCs w:val="27"/>
          <w:shd w:val="clear" w:color="auto" w:fill="FFFFFF"/>
        </w:rPr>
        <w:t> </w:t>
      </w:r>
      <w:hyperlink r:id="rId8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A New Agriculture</w:t>
        </w:r>
      </w:hyperlink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  <w:t>5-</w:t>
      </w:r>
      <w:hyperlink r:id="rId9" w:tooltip="" w:history="1">
        <w:r>
          <w:rPr>
            <w:rStyle w:val="apple-converted-space"/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t> </w:t>
        </w:r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 xml:space="preserve">Thoughts Concerning </w:t>
        </w:r>
        <w:proofErr w:type="spellStart"/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Mis</w:t>
        </w:r>
        <w:proofErr w:type="spellEnd"/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-representation</w:t>
        </w:r>
        <w:r>
          <w:rPr>
            <w:rFonts w:ascii="Helvetica" w:hAnsi="Helvetica" w:cs="Helvetica"/>
            <w:color w:val="5D830F"/>
            <w:sz w:val="27"/>
            <w:szCs w:val="27"/>
            <w:shd w:val="clear" w:color="auto" w:fill="FFFFFF"/>
          </w:rPr>
          <w:br/>
        </w:r>
      </w:hyperlink>
      <w:bookmarkStart w:id="0" w:name="_GoBack"/>
      <w:bookmarkEnd w:id="0"/>
    </w:p>
    <w:sectPr w:rsidR="002F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E"/>
    <w:rsid w:val="002F2F91"/>
    <w:rsid w:val="009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49E"/>
  </w:style>
  <w:style w:type="character" w:styleId="Hyperlink">
    <w:name w:val="Hyperlink"/>
    <w:basedOn w:val="DefaultParagraphFont"/>
    <w:uiPriority w:val="99"/>
    <w:semiHidden/>
    <w:unhideWhenUsed/>
    <w:rsid w:val="009F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49E"/>
  </w:style>
  <w:style w:type="character" w:styleId="Hyperlink">
    <w:name w:val="Hyperlink"/>
    <w:basedOn w:val="DefaultParagraphFont"/>
    <w:uiPriority w:val="99"/>
    <w:semiHidden/>
    <w:unhideWhenUsed/>
    <w:rsid w:val="009F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8/9/9/18991133/new_agricultur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ebly-file/1/8/9/9/18991133/we_are_farmer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32714_earth_day_comment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ebly-file/1/8/9/9/18991133/why_is_agriculture_important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ebly-file/1/8/9/9/18991133/thoughts_misrepresentait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2016-09-19T16:54:00Z</dcterms:created>
  <dcterms:modified xsi:type="dcterms:W3CDTF">2016-09-19T16:55:00Z</dcterms:modified>
</cp:coreProperties>
</file>